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A8" w:rsidRDefault="00F76FA8" w:rsidP="00F76F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МУНИЦИПАЛЬНЫЙ РАЙОН ОМСКОЙ ОБЛАСТИ</w:t>
      </w:r>
    </w:p>
    <w:p w:rsidR="00F76FA8" w:rsidRDefault="00F76FA8" w:rsidP="00F76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F76FA8" w:rsidRDefault="00F76FA8" w:rsidP="00F76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76FA8" w:rsidTr="00F76FA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76FA8" w:rsidRDefault="00F7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76FA8" w:rsidRDefault="00F76FA8" w:rsidP="00F76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 xml:space="preserve">РЕШЕНИЕ </w:t>
      </w:r>
      <w:r w:rsidR="004F160C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 xml:space="preserve"> </w:t>
      </w:r>
    </w:p>
    <w:p w:rsidR="00F76FA8" w:rsidRDefault="00023EEF" w:rsidP="00F7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EEF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28.03.2014</w:t>
      </w:r>
      <w:r w:rsidR="00F7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76FA8" w:rsidRDefault="00F76FA8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37178" w:rsidRDefault="00D37178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письменными и устными обращениями граждан  в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D3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Чернолучинского городского поселения в 2013 году. </w:t>
      </w:r>
    </w:p>
    <w:p w:rsidR="00D37178" w:rsidRDefault="00D37178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178" w:rsidRDefault="00D37178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Заслушав  информацию специалиста Сиюткиной Н.Д.</w:t>
      </w:r>
      <w:r w:rsid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 Чернолучинского городского поселения отмечает, что администрацией  городского поселения ведется планомерная и каждодневная  работа с гражданами. </w:t>
      </w:r>
    </w:p>
    <w:p w:rsidR="005A335F" w:rsidRPr="005A335F" w:rsidRDefault="00D37178" w:rsidP="00782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2013 год  в адрес администрации Чернолучинского </w:t>
      </w:r>
      <w:proofErr w:type="gramStart"/>
      <w:r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поступило 3680 </w:t>
      </w:r>
      <w:proofErr w:type="gramStart"/>
      <w:r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proofErr w:type="gramEnd"/>
      <w:r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213 обращенний меньше чем в 2012 году. </w:t>
      </w:r>
    </w:p>
    <w:p w:rsidR="00D37178" w:rsidRDefault="00D37178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35F"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обращений поступило по вопросам </w:t>
      </w:r>
      <w:r w:rsidR="005A335F" w:rsidRPr="005A335F">
        <w:rPr>
          <w:rFonts w:ascii="Times New Roman" w:hAnsi="Times New Roman" w:cs="Times New Roman"/>
          <w:sz w:val="28"/>
          <w:szCs w:val="28"/>
          <w:lang w:bidi="he-IL"/>
        </w:rPr>
        <w:t xml:space="preserve">хозяйственной деятельности (об индивидуальном жилищном строительстве,  о землепользовании, об оформлении земельных участков) </w:t>
      </w:r>
      <w:r w:rsidR="005A335F"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втором месте вопросы жилищно-коммунальной сферы.</w:t>
      </w:r>
      <w:r w:rsidR="005A335F" w:rsidRPr="005A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35F"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третьем месте вопросы обороны</w:t>
      </w:r>
      <w:r w:rsidR="0078287F"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5A335F" w:rsidRPr="005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и законности.</w:t>
      </w:r>
    </w:p>
    <w:p w:rsidR="005A335F" w:rsidRDefault="005A335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Федерального  закона от 02.05.2006г. № 59-ФЗ «О порядке расссмотрения обращений граждан в Российской Федерации»</w:t>
      </w:r>
      <w:r w:rsid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Омской области от 11.06.1996г. № 58-ОЗ «Об обращении граждан</w:t>
      </w:r>
      <w:r w:rsid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него изменениями, сцелью улучшения работы с обращенями граждан, Совет депуттатов</w:t>
      </w:r>
    </w:p>
    <w:p w:rsidR="0078287F" w:rsidRDefault="0078287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5F" w:rsidRDefault="005A335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8287F" w:rsidRDefault="005A335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335F" w:rsidRDefault="005A335F" w:rsidP="00782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Информацию специалиста Сиюткиной Н.Д. «О сос</w:t>
      </w:r>
      <w:r w:rsid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оянии обращений и организации приема граждан в администрации Чернолучинского городского поселения в 2013 году»</w:t>
      </w:r>
      <w:r w:rsid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 сведению.</w:t>
      </w:r>
    </w:p>
    <w:p w:rsidR="005A335F" w:rsidRDefault="005A335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Муниципальным служащим и специалистам адм</w:t>
      </w:r>
      <w:r w:rsid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Чернолучинского городского поселения</w:t>
      </w:r>
      <w:r w:rsid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87F" w:rsidRDefault="0078287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-продолжить работу с обращениями граждан в соответствии с требованиями Федерального закона от 02.05.2006 №59-ФЗ «О порядке рассмотрения обращений граждан Российской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Федерации»;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сосредоточить внимание на обновлении правовых актов в соответствии с Федеральным законом, дальнейшем расширением форм и методов внесудебной защиты прав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дан, качественном рассмотрении 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направлять специалистов ответственных за работу с обращениями граждан на курсы повышения квалификации в данном направлении;</w:t>
      </w:r>
      <w:proofErr w:type="gramEnd"/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ежеквартально рассматривать и анализировать работу с обращениями граждан;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особое внимание уделять обращениям, по которым даны промежуточные ответы. Практиковать информирование заявителей о продлении сроков исполнения их обращений. Ставить на гарантию обращения с длительными сроками исполнения. Не допускать формальных и недостоверных ответов;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информировать заявителей о привлечении к ответственности лиц, допустивших нарушение сроков либо давших формальные и недостоверные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необходимые меры по повышению ответственности должностных лиц за результаты работы с обращениями граждан, обеспечить населению доступность регулярного 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приема, строго соблюдать дни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организации личного приема руководителями администрации, обратить особое внимание на необходимость принципиального улучшения работы с обращениями граждан, своевременно информировать заявителей о результатах рассмотрения их обращений, разъяснять гражданам возможные (в рамках действующего законодательства) пути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разрешения поднимаемых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вопросов. 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Полнее аргументировать отказы в удовлетворении не обоснованных на действующем законодательстве требований заявителей,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разъяснять порядок 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отклонения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обращения;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рактику 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повторных обращений с выездом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место;</w:t>
      </w:r>
      <w:r w:rsidRPr="0078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размещать на официальном сайте информацию, касающуюся деятельности органов и структурных подразделений администрации поселения.</w:t>
      </w:r>
    </w:p>
    <w:p w:rsidR="0078287F" w:rsidRDefault="0078287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городского поселения Ревякина С.Н.</w:t>
      </w:r>
    </w:p>
    <w:p w:rsidR="0078287F" w:rsidRDefault="0078287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87F" w:rsidRDefault="0078287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87F" w:rsidRPr="0078287F" w:rsidRDefault="0078287F" w:rsidP="00D3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Н.В.Юркив</w:t>
      </w:r>
    </w:p>
    <w:p w:rsidR="006B326C" w:rsidRDefault="006B326C"/>
    <w:sectPr w:rsidR="006B326C" w:rsidSect="006B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FA8"/>
    <w:rsid w:val="00023EEF"/>
    <w:rsid w:val="004F160C"/>
    <w:rsid w:val="005A335F"/>
    <w:rsid w:val="006B326C"/>
    <w:rsid w:val="0078287F"/>
    <w:rsid w:val="00D37178"/>
    <w:rsid w:val="00EC1A0F"/>
    <w:rsid w:val="00F7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2014-03-30T11:53:00Z</cp:lastPrinted>
  <dcterms:created xsi:type="dcterms:W3CDTF">2014-03-25T09:57:00Z</dcterms:created>
  <dcterms:modified xsi:type="dcterms:W3CDTF">2014-03-30T11:54:00Z</dcterms:modified>
</cp:coreProperties>
</file>